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ahoma" w:cs="Tahoma" w:eastAsia="Tahoma" w:hAnsi="Tahoma"/>
          <w:b w:val="1"/>
          <w:u w:val="single"/>
        </w:rPr>
      </w:pPr>
      <w:r w:rsidDel="00000000" w:rsidR="00000000" w:rsidRPr="00000000">
        <w:rPr>
          <w:rFonts w:ascii="Tahoma" w:cs="Tahoma" w:eastAsia="Tahoma" w:hAnsi="Tahoma"/>
          <w:b w:val="1"/>
          <w:u w:val="single"/>
          <w:rtl w:val="0"/>
        </w:rPr>
        <w:t xml:space="preserve">MINISTERIO DE TURISMO </w:t>
      </w:r>
    </w:p>
    <w:p w:rsidR="00000000" w:rsidDel="00000000" w:rsidP="00000000" w:rsidRDefault="00000000" w:rsidRPr="00000000" w14:paraId="00000002">
      <w:pPr>
        <w:jc w:val="center"/>
        <w:rPr>
          <w:rFonts w:ascii="Tahoma" w:cs="Tahoma" w:eastAsia="Tahoma" w:hAnsi="Tahoma"/>
          <w:b w:val="1"/>
          <w:u w:val="single"/>
        </w:rPr>
      </w:pPr>
      <w:r w:rsidDel="00000000" w:rsidR="00000000" w:rsidRPr="00000000">
        <w:rPr>
          <w:rFonts w:ascii="Tahoma" w:cs="Tahoma" w:eastAsia="Tahoma" w:hAnsi="Tahoma"/>
          <w:b w:val="1"/>
          <w:u w:val="single"/>
          <w:rtl w:val="0"/>
        </w:rPr>
        <w:t xml:space="preserve">DIRECCIÓN PROVINCIAL DE LEGAL Y TÉCNICA </w:t>
      </w:r>
    </w:p>
    <w:p w:rsidR="00000000" w:rsidDel="00000000" w:rsidP="00000000" w:rsidRDefault="00000000" w:rsidRPr="00000000" w14:paraId="00000003">
      <w:pPr>
        <w:jc w:val="center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b w:val="1"/>
          <w:u w:val="single"/>
          <w:rtl w:val="0"/>
        </w:rPr>
        <w:t xml:space="preserve">DIRECCIÓN GENERAL PRESTADORES TURISTICOS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566.9291338582675" w:firstLine="0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Solicitante</w:t>
      </w:r>
    </w:p>
    <w:p w:rsidR="00000000" w:rsidDel="00000000" w:rsidP="00000000" w:rsidRDefault="00000000" w:rsidRPr="00000000" w14:paraId="00000005">
      <w:pPr>
        <w:ind w:left="566.9291338582675" w:firstLine="0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Nombre y apellido: </w:t>
      </w:r>
    </w:p>
    <w:p w:rsidR="00000000" w:rsidDel="00000000" w:rsidP="00000000" w:rsidRDefault="00000000" w:rsidRPr="00000000" w14:paraId="00000006">
      <w:pPr>
        <w:ind w:left="566.9291338582675" w:firstLine="0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Localidad:</w:t>
      </w:r>
    </w:p>
    <w:p w:rsidR="00000000" w:rsidDel="00000000" w:rsidP="00000000" w:rsidRDefault="00000000" w:rsidRPr="00000000" w14:paraId="00000007">
      <w:pPr>
        <w:ind w:left="566.9291338582675" w:firstLine="0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Nombre establecimiento:</w:t>
      </w:r>
    </w:p>
    <w:p w:rsidR="00000000" w:rsidDel="00000000" w:rsidP="00000000" w:rsidRDefault="00000000" w:rsidRPr="00000000" w14:paraId="00000008">
      <w:pPr>
        <w:ind w:left="566.9291338582675" w:firstLine="0"/>
        <w:rPr>
          <w:rFonts w:ascii="Tahoma" w:cs="Tahoma" w:eastAsia="Tahoma" w:hAnsi="Tahoma"/>
        </w:rPr>
        <w:sectPr>
          <w:pgSz w:h="16834" w:w="11909" w:orient="portrait"/>
          <w:pgMar w:bottom="1440" w:top="1440" w:left="1440" w:right="1440" w:header="720" w:footer="720"/>
          <w:pgNumType w:start="1"/>
        </w:sectPr>
      </w:pPr>
      <w:r w:rsidDel="00000000" w:rsidR="00000000" w:rsidRPr="00000000">
        <w:rPr>
          <w:rFonts w:ascii="Tahoma" w:cs="Tahoma" w:eastAsia="Tahoma" w:hAnsi="Tahoma"/>
          <w:rtl w:val="0"/>
        </w:rPr>
        <w:t xml:space="preserve">Expediente (completar en caso de que ya estuviese iniciado):</w:t>
      </w:r>
    </w:p>
    <w:p w:rsidR="00000000" w:rsidDel="00000000" w:rsidP="00000000" w:rsidRDefault="00000000" w:rsidRPr="00000000" w14:paraId="00000009">
      <w:pPr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rFonts w:ascii="Tahoma" w:cs="Tahoma" w:eastAsia="Tahoma" w:hAnsi="Tahoma"/>
          <w:b w:val="1"/>
        </w:rPr>
      </w:pPr>
      <w:r w:rsidDel="00000000" w:rsidR="00000000" w:rsidRPr="00000000">
        <w:rPr>
          <w:rFonts w:ascii="Tahoma" w:cs="Tahoma" w:eastAsia="Tahoma" w:hAnsi="Tahoma"/>
          <w:b w:val="1"/>
          <w:rtl w:val="0"/>
        </w:rPr>
        <w:t xml:space="preserve">REQUISITOS PARA LA HABILITACIÓN DE CAMPING </w:t>
      </w:r>
    </w:p>
    <w:p w:rsidR="00000000" w:rsidDel="00000000" w:rsidP="00000000" w:rsidRDefault="00000000" w:rsidRPr="00000000" w14:paraId="0000000B">
      <w:pPr>
        <w:jc w:val="center"/>
        <w:rPr>
          <w:rFonts w:ascii="Tahoma" w:cs="Tahoma" w:eastAsia="Tahoma" w:hAnsi="Tahoma"/>
          <w:b w:val="1"/>
        </w:rPr>
      </w:pPr>
      <w:r w:rsidDel="00000000" w:rsidR="00000000" w:rsidRPr="00000000">
        <w:rPr>
          <w:rFonts w:ascii="Tahoma" w:cs="Tahoma" w:eastAsia="Tahoma" w:hAnsi="Tahoma"/>
          <w:b w:val="1"/>
          <w:rtl w:val="0"/>
        </w:rPr>
        <w:t xml:space="preserve">Abarca las siguientes categorías: Camping Organizado, Camping Organizado Diferencial, Camping Organizado Glamping (Tiendas/carpas, hexagonales/iglú, rectangulares, domos, yurtas, vagones, trailers) y Camping Agreste </w:t>
      </w:r>
    </w:p>
    <w:p w:rsidR="00000000" w:rsidDel="00000000" w:rsidP="00000000" w:rsidRDefault="00000000" w:rsidRPr="00000000" w14:paraId="0000000C">
      <w:pPr>
        <w:jc w:val="center"/>
        <w:rPr>
          <w:rFonts w:ascii="Tahoma" w:cs="Tahoma" w:eastAsia="Tahoma" w:hAnsi="Tahoma"/>
          <w:b w:val="1"/>
        </w:rPr>
      </w:pPr>
      <w:r w:rsidDel="00000000" w:rsidR="00000000" w:rsidRPr="00000000">
        <w:rPr>
          <w:rFonts w:ascii="Tahoma" w:cs="Tahoma" w:eastAsia="Tahoma" w:hAnsi="Tahoma"/>
          <w:b w:val="1"/>
          <w:rtl w:val="0"/>
        </w:rPr>
        <w:t xml:space="preserve">Resolución MT N° 137/21 </w:t>
      </w:r>
    </w:p>
    <w:p w:rsidR="00000000" w:rsidDel="00000000" w:rsidP="00000000" w:rsidRDefault="00000000" w:rsidRPr="00000000" w14:paraId="0000000D">
      <w:pPr>
        <w:jc w:val="center"/>
        <w:rPr>
          <w:rFonts w:ascii="Tahoma" w:cs="Tahoma" w:eastAsia="Tahoma" w:hAnsi="Tahoma"/>
          <w:b w:val="1"/>
        </w:rPr>
      </w:pPr>
      <w:r w:rsidDel="00000000" w:rsidR="00000000" w:rsidRPr="00000000">
        <w:rPr>
          <w:rFonts w:ascii="Tahoma" w:cs="Tahoma" w:eastAsia="Tahoma" w:hAnsi="Tahoma"/>
          <w:b w:val="1"/>
          <w:rtl w:val="0"/>
        </w:rPr>
        <w:t xml:space="preserve">(La totalidad de la documental requerida se deberá presentar en formato DIGITAL y correspondiente archivo PDF)</w:t>
      </w:r>
    </w:p>
    <w:p w:rsidR="00000000" w:rsidDel="00000000" w:rsidP="00000000" w:rsidRDefault="00000000" w:rsidRPr="00000000" w14:paraId="0000000E">
      <w:pPr>
        <w:jc w:val="center"/>
        <w:rPr>
          <w:rFonts w:ascii="Tahoma" w:cs="Tahoma" w:eastAsia="Tahoma" w:hAnsi="Tahom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El titular del Alojamiento Turístico Extrahotelero: Campamento Turístico o Camping en forma previa a la construcción del establecimiento deberá presentar, la siguiente documentación:</w:t>
      </w:r>
    </w:p>
    <w:p w:rsidR="00000000" w:rsidDel="00000000" w:rsidP="00000000" w:rsidRDefault="00000000" w:rsidRPr="00000000" w14:paraId="00000010">
      <w:pPr>
        <w:jc w:val="both"/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jc w:val="both"/>
        <w:rPr>
          <w:rFonts w:ascii="Tahoma" w:cs="Tahoma" w:eastAsia="Tahoma" w:hAnsi="Tahoma"/>
          <w:u w:val="none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Nota de presentación de solicitud de habilitación del Camping Turístico dirigida a la autoridad del Organismo de Turismo.</w:t>
      </w:r>
    </w:p>
    <w:p w:rsidR="00000000" w:rsidDel="00000000" w:rsidP="00000000" w:rsidRDefault="00000000" w:rsidRPr="00000000" w14:paraId="00000012">
      <w:pPr>
        <w:ind w:left="720" w:firstLine="0"/>
        <w:jc w:val="both"/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jc w:val="both"/>
        <w:rPr>
          <w:rFonts w:ascii="Tahoma" w:cs="Tahoma" w:eastAsia="Tahoma" w:hAnsi="Tahoma"/>
          <w:u w:val="none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Persona Física: DNI; o</w:t>
      </w:r>
    </w:p>
    <w:p w:rsidR="00000000" w:rsidDel="00000000" w:rsidP="00000000" w:rsidRDefault="00000000" w:rsidRPr="00000000" w14:paraId="00000014">
      <w:pPr>
        <w:ind w:left="720" w:firstLine="0"/>
        <w:jc w:val="both"/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720" w:hanging="360"/>
        <w:jc w:val="both"/>
        <w:rPr>
          <w:rFonts w:ascii="Tahoma" w:cs="Tahoma" w:eastAsia="Tahoma" w:hAnsi="Tahoma"/>
          <w:u w:val="none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Persona Jurídica:  Inscripción de personería jurídica, Estatuto/contrato social, con facultades para ofrecer servicio turístico.</w:t>
      </w:r>
    </w:p>
    <w:p w:rsidR="00000000" w:rsidDel="00000000" w:rsidP="00000000" w:rsidRDefault="00000000" w:rsidRPr="00000000" w14:paraId="00000016">
      <w:pPr>
        <w:ind w:left="720" w:firstLine="0"/>
        <w:jc w:val="both"/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720" w:hanging="360"/>
        <w:jc w:val="both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Datos de contacto: domicilio real y constituido, Nº de teléfono y/o celular, correo electrónico y  en caso de contar: mencionar nombre de perfil en redes sociales y página web.</w:t>
      </w:r>
    </w:p>
    <w:p w:rsidR="00000000" w:rsidDel="00000000" w:rsidP="00000000" w:rsidRDefault="00000000" w:rsidRPr="00000000" w14:paraId="00000018">
      <w:pPr>
        <w:ind w:left="720" w:firstLine="0"/>
        <w:jc w:val="both"/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ind w:left="720" w:hanging="360"/>
        <w:jc w:val="both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Inscripción como contribuyente ante la Administración Federal de Ingresos Públicos (AFIP), y como contribuyente del Impuesto sobre los Ingresos Brutos ante la Dirección Provincial de Rentas.</w:t>
      </w:r>
    </w:p>
    <w:p w:rsidR="00000000" w:rsidDel="00000000" w:rsidP="00000000" w:rsidRDefault="00000000" w:rsidRPr="00000000" w14:paraId="0000001A">
      <w:pPr>
        <w:ind w:left="720" w:firstLine="0"/>
        <w:jc w:val="both"/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ind w:left="720" w:hanging="360"/>
        <w:jc w:val="both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Listado de 7 nombres de fantasía propuestos, con orden de prioridad para el establecimiento.</w:t>
      </w:r>
    </w:p>
    <w:p w:rsidR="00000000" w:rsidDel="00000000" w:rsidP="00000000" w:rsidRDefault="00000000" w:rsidRPr="00000000" w14:paraId="0000001C">
      <w:pPr>
        <w:ind w:left="720" w:firstLine="0"/>
        <w:jc w:val="both"/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ind w:left="720" w:hanging="360"/>
        <w:jc w:val="both"/>
        <w:rPr>
          <w:rFonts w:ascii="Tahoma" w:cs="Tahoma" w:eastAsia="Tahoma" w:hAnsi="Tahoma"/>
          <w:u w:val="none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Memoria descriptiva en forma clara y detallada de las diferentes instalaciones fijas o móviles, y actividades proyectadas conforme a la normativa vigente.</w:t>
      </w:r>
    </w:p>
    <w:p w:rsidR="00000000" w:rsidDel="00000000" w:rsidP="00000000" w:rsidRDefault="00000000" w:rsidRPr="00000000" w14:paraId="0000001E">
      <w:pPr>
        <w:ind w:left="720" w:firstLine="0"/>
        <w:jc w:val="both"/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ind w:left="720" w:hanging="360"/>
        <w:jc w:val="both"/>
        <w:rPr>
          <w:rFonts w:ascii="Tahoma" w:cs="Tahoma" w:eastAsia="Tahoma" w:hAnsi="Tahoma"/>
          <w:u w:val="none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Fotografías del establecimiento en general.</w:t>
      </w:r>
    </w:p>
    <w:p w:rsidR="00000000" w:rsidDel="00000000" w:rsidP="00000000" w:rsidRDefault="00000000" w:rsidRPr="00000000" w14:paraId="00000020">
      <w:pPr>
        <w:ind w:left="720" w:firstLine="0"/>
        <w:jc w:val="both"/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ind w:left="720" w:hanging="360"/>
        <w:jc w:val="both"/>
        <w:rPr>
          <w:rFonts w:ascii="Tahoma" w:cs="Tahoma" w:eastAsia="Tahoma" w:hAnsi="Tahoma"/>
          <w:u w:val="none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Escritura que acredite titularidad del solicitante; o poder especial a un tercero para administrar el mismo con fines turísticos; o contrato de locación/comodato (con sellado de la Dirección Provincial de Rentas del Neuquén); permiso de ocupación de la tierras; contrato de concesión; cualquiera de ellos sin prohibición para el destino comercial turístico;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ind w:left="720" w:hanging="360"/>
        <w:jc w:val="both"/>
        <w:rPr>
          <w:rFonts w:ascii="Tahoma" w:cs="Tahoma" w:eastAsia="Tahoma" w:hAnsi="Tahoma"/>
          <w:u w:val="none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Plano del conjunto del camping visado acorde al plan regulador de la ciudad y fuera del ejido municipal deberán estar conforme a los requisitos establecidos por la Dirección General de Ordenamiento Territorial y Desarrollo Urbano u organismo que la reemplace y por la presente reglamentación de camping.</w:t>
      </w:r>
    </w:p>
    <w:p w:rsidR="00000000" w:rsidDel="00000000" w:rsidP="00000000" w:rsidRDefault="00000000" w:rsidRPr="00000000" w14:paraId="00000023">
      <w:pPr>
        <w:ind w:left="720" w:firstLine="0"/>
        <w:jc w:val="both"/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ind w:left="720" w:hanging="360"/>
        <w:jc w:val="both"/>
        <w:rPr>
          <w:rFonts w:ascii="Tahoma" w:cs="Tahoma" w:eastAsia="Tahoma" w:hAnsi="Tahoma"/>
          <w:u w:val="none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Plano de Planta, Corte y Fachada de las construcciones del camping turístico debidamente </w:t>
      </w:r>
      <w:r w:rsidDel="00000000" w:rsidR="00000000" w:rsidRPr="00000000">
        <w:rPr>
          <w:rFonts w:ascii="Tahoma" w:cs="Tahoma" w:eastAsia="Tahoma" w:hAnsi="Tahoma"/>
          <w:rtl w:val="0"/>
        </w:rPr>
        <w:t xml:space="preserve">aprobado </w:t>
      </w:r>
      <w:r w:rsidDel="00000000" w:rsidR="00000000" w:rsidRPr="00000000">
        <w:rPr>
          <w:rFonts w:ascii="Tahoma" w:cs="Tahoma" w:eastAsia="Tahoma" w:hAnsi="Tahoma"/>
          <w:rtl w:val="0"/>
        </w:rPr>
        <w:t xml:space="preserve">por el organismo de competencia.</w:t>
      </w:r>
    </w:p>
    <w:p w:rsidR="00000000" w:rsidDel="00000000" w:rsidP="00000000" w:rsidRDefault="00000000" w:rsidRPr="00000000" w14:paraId="00000025">
      <w:pPr>
        <w:ind w:left="720" w:firstLine="0"/>
        <w:jc w:val="both"/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ind w:left="720" w:hanging="360"/>
        <w:jc w:val="both"/>
        <w:rPr>
          <w:rFonts w:ascii="Tahoma" w:cs="Tahoma" w:eastAsia="Tahoma" w:hAnsi="Tahoma"/>
          <w:u w:val="none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Certificado </w:t>
      </w:r>
      <w:r w:rsidDel="00000000" w:rsidR="00000000" w:rsidRPr="00000000">
        <w:rPr>
          <w:rFonts w:ascii="Tahoma" w:cs="Tahoma" w:eastAsia="Tahoma" w:hAnsi="Tahoma"/>
          <w:rtl w:val="0"/>
        </w:rPr>
        <w:t xml:space="preserve">Final de Obra.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ind w:left="720" w:firstLine="0"/>
        <w:jc w:val="both"/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ind w:left="720" w:hanging="360"/>
        <w:jc w:val="both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Seguro de Responsabilidad Civil Comprensiva autorizado por la Superintendencia de Seguros de la Nación, con cláusula de no repetición a favor del Ministerio de Turismo, C.U.I.T. Nº 30-71588612-6 o del Organismo que en el futuro lo reemplace. </w:t>
      </w:r>
    </w:p>
    <w:p w:rsidR="00000000" w:rsidDel="00000000" w:rsidP="00000000" w:rsidRDefault="00000000" w:rsidRPr="00000000" w14:paraId="00000029">
      <w:pPr>
        <w:ind w:left="720" w:firstLine="0"/>
        <w:jc w:val="both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La póliza deberá asegurar un monto mínimo conforme lo establece el artículo 11, inciso 4 “c” de la Ley de Riesgos del Trabajo Nº 24557, valor que se irá actualizando conforme lo determine la Superintendencia de Riesgos del Trabajo de la Nación.</w:t>
      </w:r>
    </w:p>
    <w:p w:rsidR="00000000" w:rsidDel="00000000" w:rsidP="00000000" w:rsidRDefault="00000000" w:rsidRPr="00000000" w14:paraId="0000002A">
      <w:pPr>
        <w:ind w:left="0" w:firstLine="0"/>
        <w:jc w:val="both"/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ind w:left="720" w:hanging="360"/>
        <w:jc w:val="both"/>
        <w:rPr>
          <w:rFonts w:ascii="Tahoma" w:cs="Tahoma" w:eastAsia="Tahoma" w:hAnsi="Tahoma"/>
          <w:u w:val="none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Certificado de potabilidad del agua, emitida por organismo competente. (Laboratorio central EPAS o bien laboratorio privado que realice servicio de muestreo relativo al análisis físico-químico y bacteriológico).</w:t>
      </w:r>
    </w:p>
    <w:p w:rsidR="00000000" w:rsidDel="00000000" w:rsidP="00000000" w:rsidRDefault="00000000" w:rsidRPr="00000000" w14:paraId="0000002C">
      <w:pPr>
        <w:ind w:left="720" w:firstLine="0"/>
        <w:jc w:val="both"/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ind w:left="720" w:hanging="360"/>
        <w:jc w:val="both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Libros de Pasajeros y de Sugerencias y Reclamos.</w:t>
      </w:r>
    </w:p>
    <w:p w:rsidR="00000000" w:rsidDel="00000000" w:rsidP="00000000" w:rsidRDefault="00000000" w:rsidRPr="00000000" w14:paraId="0000002E">
      <w:pPr>
        <w:ind w:left="720" w:firstLine="0"/>
        <w:jc w:val="both"/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ind w:left="720" w:hanging="360"/>
        <w:jc w:val="both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Licencia Comercial, otorgada por el municipio o Dirección Provincial de Industria y Comercio, según corresponda. En caso de no contar con ella, el Ministerio podrá otorgar una habilitación provisoria por sesenta (60) días, hasta tanto pueda presentarla.</w:t>
      </w:r>
    </w:p>
    <w:p w:rsidR="00000000" w:rsidDel="00000000" w:rsidP="00000000" w:rsidRDefault="00000000" w:rsidRPr="00000000" w14:paraId="00000030">
      <w:pPr>
        <w:ind w:left="720" w:firstLine="0"/>
        <w:jc w:val="both"/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jc w:val="both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En caso de precisar asesoramiento/asistencia en relación a la habilitación y correspondiente documentación a presentar comunicarse con el área de la Dirección General de Habilitaciones Turísticas, TEL: </w:t>
      </w:r>
      <w:r w:rsidDel="00000000" w:rsidR="00000000" w:rsidRPr="00000000">
        <w:rPr>
          <w:rtl w:val="0"/>
        </w:rPr>
        <w:t xml:space="preserve">299 4115137</w:t>
      </w:r>
      <w:r w:rsidDel="00000000" w:rsidR="00000000" w:rsidRPr="00000000">
        <w:rPr>
          <w:rFonts w:ascii="Tahoma" w:cs="Tahoma" w:eastAsia="Tahoma" w:hAnsi="Tahoma"/>
          <w:rtl w:val="0"/>
        </w:rPr>
        <w:t xml:space="preserve">, Mail: </w:t>
      </w:r>
      <w:r w:rsidDel="00000000" w:rsidR="00000000" w:rsidRPr="00000000">
        <w:rPr>
          <w:rtl w:val="0"/>
        </w:rPr>
        <w:t xml:space="preserve">habilitatur@neuquen.gov.ar</w:t>
      </w:r>
      <w:r w:rsidDel="00000000" w:rsidR="00000000" w:rsidRPr="00000000">
        <w:rPr>
          <w:rFonts w:ascii="Tahoma" w:cs="Tahoma" w:eastAsia="Tahoma" w:hAnsi="Tahoma"/>
          <w:rtl w:val="0"/>
        </w:rPr>
        <w:t xml:space="preserve">, domicilio Perito Moreno Nº 365, Ciudad de Neuquén. -</w:t>
      </w:r>
    </w:p>
    <w:sectPr>
      <w:type w:val="continuous"/>
      <w:pgSz w:h="16834" w:w="11909" w:orient="portrait"/>
      <w:pgMar w:bottom="1440" w:top="1440" w:left="426.80641174316406" w:right="688.00048828125" w:header="720" w:footer="720"/>
      <w:cols w:equalWidth="0" w:num="1">
        <w:col w:space="0" w:w="11125.193099975586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ahoma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