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MINISTERIO DE TURISMO </w:t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DIRECCIÓN PROVINCIAL DE LEGAL Y TÉCNICA </w:t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DIRECCIÓN GENERAL PRESTADORES TURISTICOS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Solicitante</w:t>
      </w:r>
    </w:p>
    <w:p w:rsidR="00000000" w:rsidDel="00000000" w:rsidP="00000000" w:rsidRDefault="00000000" w:rsidRPr="00000000" w14:paraId="00000005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Nombre y apellido: </w:t>
      </w:r>
    </w:p>
    <w:p w:rsidR="00000000" w:rsidDel="00000000" w:rsidP="00000000" w:rsidRDefault="00000000" w:rsidRPr="00000000" w14:paraId="00000006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Localidad:</w:t>
      </w:r>
    </w:p>
    <w:p w:rsidR="00000000" w:rsidDel="00000000" w:rsidP="00000000" w:rsidRDefault="00000000" w:rsidRPr="00000000" w14:paraId="00000007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Nombre establecimiento:</w:t>
      </w:r>
    </w:p>
    <w:p w:rsidR="00000000" w:rsidDel="00000000" w:rsidP="00000000" w:rsidRDefault="00000000" w:rsidRPr="00000000" w14:paraId="00000008">
      <w:pPr>
        <w:ind w:left="566.9291338582675" w:firstLine="0"/>
        <w:rPr>
          <w:rFonts w:ascii="Tahoma" w:cs="Tahoma" w:eastAsia="Tahoma" w:hAnsi="Tahoma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ahoma" w:cs="Tahoma" w:eastAsia="Tahoma" w:hAnsi="Tahoma"/>
          <w:rtl w:val="0"/>
        </w:rPr>
        <w:t xml:space="preserve">Expediente (completar en caso de que ya estuviese iniciado):</w:t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REQUISITOS PARA LA HABILITACIÓN DE CENTRO DE MONTAÑA</w:t>
      </w:r>
    </w:p>
    <w:p w:rsidR="00000000" w:rsidDel="00000000" w:rsidP="00000000" w:rsidRDefault="00000000" w:rsidRPr="00000000" w14:paraId="0000000B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Decreto Nº 917-15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(La totalidad de la documental requerida se deberá presentar en formato DIGITAL y correspondiente archivo PDF)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El titular del Centro de Montaña deberá presentar, la siguiente documentación:</w:t>
      </w:r>
    </w:p>
    <w:p w:rsidR="00000000" w:rsidDel="00000000" w:rsidP="00000000" w:rsidRDefault="00000000" w:rsidRPr="00000000" w14:paraId="0000000F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Nota de presentación de solicitud de habilitación del Centro de Montaña dirigida a la autoridad del Organismo de Turismo +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Ficha de Inscripción Completa firmada por el solicitante.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Persona Física: DNI; o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Persona Jurídica:  Inscripción de personería jurídica, Estatuto/contrato social, con facultades para ofrecer servicio turístico.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Datos de contacto: domicilio real y constituido, Nº de teléfono y/o celular, correo electrónico y  en caso de contar: mencionar nombre de perfil en redes sociales y página web.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Inscripción como contribuyente ante la Administración Federal de Ingresos Públicos (AFIP), y como contribuyente del Impuesto sobre los Ingresos Brutos ante la Dirección Provincial de Rentas.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Memoria descriptiva en forma clara y detallada de las diferentes instalaciones fijas o móviles, y actividades proyectadas conforme a la normativa vigente.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Descripción y  fotografías de medios mecánicos de elevación , características técnicas, longitud, capacidad ascensional y ubicación avalada por representante técnico especializado. datos y antecedentes profesionales y técnicos de las personas físicas que integran el equipo de seguridad y socorro de las estaciones de ski diferenciados, en jefe de pista, patrulleros, etc asimismo de los prestadores idóneos que realizarán actividades habilitadas en caso de corresponder.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Plan de contingencia para casos de emergencia, aludes o catástrofes ambientales que pudieran producirse.  reglamento interno del centro de montaña por cada medio de elevación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Fotografías del Centro de Montaña: 2 de cada pista, senderos y de las instalaciones para realizar actividades durante la temporada estival.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Escritura que acredite titularidad del solicitante; o poder especial a un tercero para administrar el mismo con fines turísticos; o contrato de locación/comodato (con sellado de la Dirección Provincial de Rentas del Neuquén); permiso de ocupación de la tierras; contrato de concesión; cualquiera de ellos sin prohibición para el destino comercial turístico;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Plano de pista de Esqui y/o Trineo y/o planos de Miradores, senderos, recorridos y/o circuitos en los que se desarrollan las actividades turísticas según corresponda.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Plan de Contingencia para casos de emergencia, aludes o catástrofes ambientales que pudieran producirse en centros de montaña.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Reglamento Interno del Centro de Montaña por cada medio de elevación.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Seguro de Responsabilidad Civil Comprensiva autorizado por la Superintendencia de Seguros de la Nación, con cláusula de no repetición a favor del Ministerio de Turismo, C.U.I.T. Nº 30-71588612-6 o del Organismo que en el futuro lo reemplace. 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La póliza deberá asegurar un monto mínimo conforme lo establece el artículo 11, inciso 4 “c” de la Ley de Riesgos del Trabajo Nº 24557, valor que se irá actualizando conforme lo determine la Superintendencia de Riesgos del Trabajo de la Nación.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Estudio de Factibilidad / Factibilidad Tecnico Economica / Estudio de Impacto Ambiental (segun corresponda).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Libros de Sugerencias y Reclamos.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Licencia Comercial, otorgada por el municipio o Dirección Provincial de Industria y Comercio, según corresponda. En caso de no contar con ella, el Ministerio podrá otorgar una habilitación provisoria por sesenta (60) días, hasta tanto pueda presentarla.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En caso de ofrecer Actividades y/o Servicios Turísticos: contar con la Habilitación correspondiente</w:t>
      </w:r>
    </w:p>
    <w:p w:rsidR="00000000" w:rsidDel="00000000" w:rsidP="00000000" w:rsidRDefault="00000000" w:rsidRPr="00000000" w14:paraId="00000023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*Antes del Inicio de cada Temporada Estival, deberá informar toda novedad que se produzca con respecto a: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Nuevas pistas, senderos, personal y seguridad específica.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Solicitud de Habilitación de Nuevas Instalaciones y/o Equipos a utilizar, acompañado del aval de Autoridad Competente (IJAN).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Solicitud de Habilitación de las Actividades y/o Servicios Nuevos a desarrollar.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Actualización de Pólizas de Seguros</w:t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En caso de precisar asesoramiento/asistencia en relación a la habilitación y correspondiente documentación a presentar comunicarse con el área de la Dirección General de Habilitaciones Turísticas, TEL: </w:t>
      </w:r>
      <w:r w:rsidDel="00000000" w:rsidR="00000000" w:rsidRPr="00000000">
        <w:rPr>
          <w:rtl w:val="0"/>
        </w:rPr>
        <w:t xml:space="preserve">299 4115137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Mail: </w:t>
      </w:r>
      <w:r w:rsidDel="00000000" w:rsidR="00000000" w:rsidRPr="00000000">
        <w:rPr>
          <w:rtl w:val="0"/>
        </w:rPr>
        <w:t xml:space="preserve">habilitatur@neuquen.gov.ar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domicilio Perito Moreno Nº 365, Ciudad de Neuquén. -</w:t>
      </w:r>
    </w:p>
    <w:sectPr>
      <w:type w:val="continuous"/>
      <w:pgSz w:h="16834" w:w="11909" w:orient="portrait"/>
      <w:pgMar w:bottom="1440" w:top="1440" w:left="426.80641174316406" w:right="688.00048828125" w:header="720" w:footer="720"/>
      <w:cols w:equalWidth="0" w:num="1">
        <w:col w:space="0" w:w="11125.19309997558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